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03" w:rsidRPr="00974B03" w:rsidRDefault="00974B03" w:rsidP="00974B03">
      <w:pPr>
        <w:ind w:left="5664" w:firstLine="708"/>
        <w:rPr>
          <w:sz w:val="20"/>
          <w:szCs w:val="20"/>
        </w:rPr>
      </w:pPr>
      <w:r w:rsidRPr="00974B03">
        <w:rPr>
          <w:sz w:val="20"/>
          <w:szCs w:val="20"/>
        </w:rPr>
        <w:t>Załącznik nr 3</w:t>
      </w:r>
    </w:p>
    <w:p w:rsidR="00974B03" w:rsidRPr="00974B03" w:rsidRDefault="00974B03" w:rsidP="00974B03">
      <w:pPr>
        <w:ind w:left="6372"/>
        <w:rPr>
          <w:sz w:val="20"/>
          <w:szCs w:val="20"/>
        </w:rPr>
      </w:pPr>
      <w:r w:rsidRPr="00974B03">
        <w:rPr>
          <w:sz w:val="20"/>
          <w:szCs w:val="20"/>
        </w:rPr>
        <w:t>do Ogłoszenia o konkursie</w:t>
      </w:r>
    </w:p>
    <w:p w:rsidR="007F1E89" w:rsidRDefault="007F1E89" w:rsidP="007F1E89">
      <w:pPr>
        <w:jc w:val="right"/>
        <w:rPr>
          <w:b/>
          <w:bCs/>
        </w:rPr>
      </w:pPr>
    </w:p>
    <w:p w:rsidR="007F1E89" w:rsidRDefault="007F1E89" w:rsidP="007F1E89">
      <w:pPr>
        <w:spacing w:before="240" w:line="360" w:lineRule="auto"/>
        <w:jc w:val="center"/>
      </w:pPr>
      <w:r>
        <w:rPr>
          <w:bCs/>
        </w:rPr>
        <w:t>SPRAWOZDANIE KOŃCOWE</w:t>
      </w:r>
      <w:r w:rsidR="002F1A5A" w:rsidRPr="002F1A5A">
        <w:rPr>
          <w:b/>
          <w:bCs/>
        </w:rPr>
        <w:t>*</w:t>
      </w:r>
    </w:p>
    <w:p w:rsidR="00DC23E9" w:rsidRDefault="007F1E89" w:rsidP="00DC23E9">
      <w:pPr>
        <w:pStyle w:val="Tekstpodstawowy"/>
        <w:jc w:val="center"/>
      </w:pPr>
      <w:r>
        <w:rPr>
          <w:bCs/>
        </w:rPr>
        <w:t xml:space="preserve">z </w:t>
      </w:r>
      <w:r w:rsidR="00DC23E9" w:rsidRPr="006E3B0A">
        <w:rPr>
          <w:sz w:val="26"/>
          <w:szCs w:val="26"/>
        </w:rPr>
        <w:t xml:space="preserve">realizacji </w:t>
      </w:r>
      <w:r w:rsidR="00DC23E9" w:rsidRPr="007B1B6D">
        <w:rPr>
          <w:bCs/>
        </w:rPr>
        <w:t xml:space="preserve">w 2019 roku </w:t>
      </w:r>
      <w:r w:rsidR="002F1A5A">
        <w:rPr>
          <w:bCs/>
        </w:rPr>
        <w:t>„</w:t>
      </w:r>
      <w:r w:rsidR="00DC23E9">
        <w:rPr>
          <w:bCs/>
        </w:rPr>
        <w:t>S</w:t>
      </w:r>
      <w:r w:rsidR="00DC23E9" w:rsidRPr="007B1B6D">
        <w:rPr>
          <w:bCs/>
        </w:rPr>
        <w:t>zkoły cukrzycy</w:t>
      </w:r>
      <w:r w:rsidR="002F1A5A">
        <w:rPr>
          <w:bCs/>
        </w:rPr>
        <w:t>”</w:t>
      </w:r>
    </w:p>
    <w:p w:rsidR="007F1E89" w:rsidRDefault="007F1E89" w:rsidP="00DC23E9">
      <w:pPr>
        <w:jc w:val="center"/>
        <w:rPr>
          <w:position w:val="6"/>
        </w:rPr>
      </w:pPr>
      <w:r>
        <w:rPr>
          <w:position w:val="6"/>
        </w:rPr>
        <w:t xml:space="preserve"> (tytuł zadania publicznego)</w:t>
      </w:r>
    </w:p>
    <w:p w:rsidR="007F1E89" w:rsidRDefault="00F25145" w:rsidP="007F1E89">
      <w:pPr>
        <w:spacing w:before="240" w:line="360" w:lineRule="auto"/>
        <w:jc w:val="center"/>
      </w:pPr>
      <w:r>
        <w:t>w okresie od ..............</w:t>
      </w:r>
      <w:r w:rsidR="007F1E89">
        <w:t xml:space="preserve"> do .................</w:t>
      </w:r>
    </w:p>
    <w:p w:rsidR="007F1E89" w:rsidRDefault="007F1E89" w:rsidP="007F1E89">
      <w:pPr>
        <w:spacing w:line="360" w:lineRule="auto"/>
        <w:jc w:val="center"/>
      </w:pPr>
    </w:p>
    <w:p w:rsidR="007F1E89" w:rsidRDefault="007F1E89" w:rsidP="007F1E89">
      <w:pPr>
        <w:spacing w:line="360" w:lineRule="auto"/>
        <w:jc w:val="center"/>
      </w:pPr>
      <w:r>
        <w:t>określ</w:t>
      </w:r>
      <w:r w:rsidR="00F25145">
        <w:t>onego w umowie nr S..................................</w:t>
      </w:r>
    </w:p>
    <w:p w:rsidR="007F1E89" w:rsidRDefault="007F1E89" w:rsidP="007F1E89">
      <w:pPr>
        <w:spacing w:line="360" w:lineRule="auto"/>
        <w:jc w:val="center"/>
      </w:pPr>
      <w:r>
        <w:t>zawartej w dniu .............................................................. pomiędzy</w:t>
      </w:r>
    </w:p>
    <w:p w:rsidR="007F1E89" w:rsidRDefault="007F1E89" w:rsidP="007F1E89">
      <w:pPr>
        <w:jc w:val="center"/>
      </w:pPr>
    </w:p>
    <w:p w:rsidR="007F1E89" w:rsidRDefault="007F1E89" w:rsidP="007F1E89">
      <w:pPr>
        <w:jc w:val="center"/>
      </w:pPr>
    </w:p>
    <w:p w:rsidR="007F1E89" w:rsidRDefault="00F25145" w:rsidP="007F1E89">
      <w:pPr>
        <w:jc w:val="center"/>
      </w:pPr>
      <w:r>
        <w:t>Gmin</w:t>
      </w:r>
      <w:r w:rsidR="000E0F33">
        <w:t>ą</w:t>
      </w:r>
      <w:r>
        <w:t xml:space="preserve"> Miastem Suwałki</w:t>
      </w:r>
      <w:r w:rsidR="007F1E89">
        <w:t xml:space="preserve"> </w:t>
      </w:r>
    </w:p>
    <w:p w:rsidR="007F1E89" w:rsidRPr="00F25145" w:rsidRDefault="007F1E89" w:rsidP="007F1E89">
      <w:pPr>
        <w:jc w:val="center"/>
        <w:rPr>
          <w:i/>
          <w:sz w:val="20"/>
          <w:szCs w:val="20"/>
        </w:rPr>
      </w:pPr>
      <w:r w:rsidRPr="00F25145">
        <w:rPr>
          <w:i/>
          <w:sz w:val="20"/>
          <w:szCs w:val="20"/>
        </w:rPr>
        <w:t xml:space="preserve">(nazwa Zleceniodawcy)                </w:t>
      </w:r>
    </w:p>
    <w:p w:rsidR="007F1E89" w:rsidRDefault="007F1E89" w:rsidP="007F1E89">
      <w:pPr>
        <w:spacing w:line="360" w:lineRule="auto"/>
        <w:jc w:val="center"/>
      </w:pPr>
    </w:p>
    <w:p w:rsidR="007F1E89" w:rsidRDefault="007F1E89" w:rsidP="007F1E89">
      <w:pPr>
        <w:spacing w:line="360" w:lineRule="auto"/>
        <w:jc w:val="center"/>
      </w:pPr>
    </w:p>
    <w:p w:rsidR="007F1E89" w:rsidRDefault="007F1E89" w:rsidP="007F1E89">
      <w:pPr>
        <w:jc w:val="center"/>
      </w:pPr>
      <w:r>
        <w:t>a .........................................................................................................</w:t>
      </w:r>
    </w:p>
    <w:p w:rsidR="007F1E89" w:rsidRDefault="007F1E89" w:rsidP="007F1E89">
      <w:pPr>
        <w:jc w:val="center"/>
        <w:rPr>
          <w:iCs/>
        </w:rPr>
      </w:pPr>
      <w:r>
        <w:rPr>
          <w:iCs/>
        </w:rPr>
        <w:t>(nazwa Realizatora)</w:t>
      </w:r>
    </w:p>
    <w:p w:rsidR="007F1E89" w:rsidRDefault="007F1E89" w:rsidP="007F1E89">
      <w:pPr>
        <w:spacing w:line="360" w:lineRule="auto"/>
        <w:jc w:val="center"/>
      </w:pPr>
      <w:r>
        <w:t xml:space="preserve">                                                     </w:t>
      </w: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Default="007F1E89" w:rsidP="007F1E89">
      <w:pPr>
        <w:spacing w:before="240" w:line="360" w:lineRule="auto"/>
        <w:jc w:val="center"/>
      </w:pPr>
    </w:p>
    <w:p w:rsidR="007F1E89" w:rsidRPr="002F1A5A" w:rsidRDefault="002F1A5A" w:rsidP="002F1A5A">
      <w:pPr>
        <w:spacing w:before="240" w:line="360" w:lineRule="auto"/>
        <w:rPr>
          <w:b/>
          <w:sz w:val="20"/>
          <w:szCs w:val="20"/>
        </w:rPr>
      </w:pPr>
      <w:r>
        <w:t>*</w:t>
      </w:r>
      <w:r w:rsidRPr="002F1A5A">
        <w:rPr>
          <w:b/>
          <w:sz w:val="20"/>
          <w:szCs w:val="20"/>
        </w:rPr>
        <w:t>należy wypełnić wyłącznie komputerowo</w:t>
      </w:r>
    </w:p>
    <w:p w:rsidR="007F1E89" w:rsidRDefault="007F1E89" w:rsidP="007F1E89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Część I. Sprawozdanie merytoryczne</w:t>
      </w:r>
    </w:p>
    <w:p w:rsidR="007F1E89" w:rsidRDefault="007F1E89" w:rsidP="007F1E89"/>
    <w:p w:rsidR="007F1E89" w:rsidRDefault="007F1E89" w:rsidP="007F1E89"/>
    <w:p w:rsidR="007F1E89" w:rsidRDefault="007F1E89" w:rsidP="007F1E89">
      <w:pPr>
        <w:pStyle w:val="Tabela"/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1. Informacja czy zakładane cele realizacji zadania publicznego zostały osiągnięte w wymiarze określonym w części VI.2 oferty. Jeśli nie, wskazać dlaczego.</w:t>
      </w:r>
    </w:p>
    <w:p w:rsidR="007F1E89" w:rsidRDefault="007F1E89" w:rsidP="007F1E89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7F1E89" w:rsidTr="00CA18E4">
        <w:trPr>
          <w:trHeight w:val="1694"/>
        </w:trPr>
        <w:tc>
          <w:tcPr>
            <w:tcW w:w="9280" w:type="dxa"/>
          </w:tcPr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>
            <w:r>
              <w:t xml:space="preserve"> </w:t>
            </w:r>
          </w:p>
        </w:tc>
      </w:tr>
    </w:tbl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2. Opis osiągniętych rezultatów</w:t>
      </w:r>
    </w:p>
    <w:p w:rsidR="007F1E89" w:rsidRDefault="007F1E89" w:rsidP="007F1E89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7F1E89" w:rsidTr="00CA18E4">
        <w:trPr>
          <w:trHeight w:val="1758"/>
        </w:trPr>
        <w:tc>
          <w:tcPr>
            <w:tcW w:w="9280" w:type="dxa"/>
          </w:tcPr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>
            <w:r>
              <w:t xml:space="preserve"> </w:t>
            </w:r>
          </w:p>
        </w:tc>
      </w:tr>
    </w:tbl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Cs/>
        </w:rPr>
        <w:t>3. Liczbowe określenie skali działań zrealizowanych w ramach zadania</w:t>
      </w:r>
    </w:p>
    <w:p w:rsidR="007F1E89" w:rsidRDefault="007F1E89" w:rsidP="007F1E89"/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7F1E89" w:rsidTr="00CA18E4">
        <w:trPr>
          <w:trHeight w:val="1758"/>
        </w:trPr>
        <w:tc>
          <w:tcPr>
            <w:tcW w:w="9280" w:type="dxa"/>
          </w:tcPr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/>
          <w:p w:rsidR="007F1E89" w:rsidRDefault="007F1E89" w:rsidP="00CA18E4">
            <w:r>
              <w:t xml:space="preserve"> </w:t>
            </w:r>
          </w:p>
        </w:tc>
      </w:tr>
    </w:tbl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Część II. Sprawozdanie z wykonania wydatków</w:t>
      </w:r>
    </w:p>
    <w:p w:rsidR="007F1E89" w:rsidRDefault="007F1E89" w:rsidP="007F1E89">
      <w:pPr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>
        <w:rPr>
          <w:b/>
          <w:bCs/>
        </w:rPr>
        <w:t>Rozliczenie ze względu na rodzaj kosztów (w zł)</w:t>
      </w:r>
    </w:p>
    <w:p w:rsidR="007F1E89" w:rsidRDefault="007F1E89" w:rsidP="007F1E89">
      <w:pPr>
        <w:spacing w:line="360" w:lineRule="auto"/>
        <w:rPr>
          <w:b/>
          <w:bCs/>
        </w:rPr>
      </w:pPr>
    </w:p>
    <w:tbl>
      <w:tblPr>
        <w:tblpPr w:leftFromText="141" w:rightFromText="141" w:vertAnchor="text" w:horzAnchor="page" w:tblpX="600" w:tblpY="-53"/>
        <w:tblW w:w="105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81"/>
        <w:gridCol w:w="998"/>
        <w:gridCol w:w="993"/>
        <w:gridCol w:w="2268"/>
        <w:gridCol w:w="1134"/>
        <w:gridCol w:w="1134"/>
        <w:gridCol w:w="2126"/>
        <w:gridCol w:w="18"/>
      </w:tblGrid>
      <w:tr w:rsidR="007F1E89" w:rsidRPr="008754C8" w:rsidTr="00CA18E4">
        <w:trPr>
          <w:gridAfter w:val="1"/>
          <w:wAfter w:w="18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Lp.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Rodzaj kosztów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Całość zadania zgodnie z umową (w zł)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Bieżący okres sprawozdawczy - za okres realizacji zadania publicznego (w zł)</w:t>
            </w:r>
          </w:p>
        </w:tc>
      </w:tr>
      <w:tr w:rsidR="007F1E89" w:rsidRPr="008754C8" w:rsidTr="00CA18E4">
        <w:trPr>
          <w:gridAfter w:val="1"/>
          <w:wAfter w:w="18" w:type="dxa"/>
          <w:cantSplit/>
          <w:trHeight w:val="113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 całkowity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pokryty  z dotacji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pokryty z finansowych środków własnych, środków</w:t>
            </w:r>
          </w:p>
          <w:p w:rsidR="007F1E89" w:rsidRPr="008754C8" w:rsidRDefault="007F1E89" w:rsidP="00CA18E4">
            <w:pPr>
              <w:pStyle w:val="Tabela"/>
              <w:jc w:val="center"/>
            </w:pPr>
            <w:r w:rsidRPr="008754C8">
              <w:t>z innych źródeł, w tym wpłat i opłat adresatów zadania publicznego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 całkowity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 pokryty z dotacji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z tego z finansowych środków własnych, środków z innych źródeł, w tym wpłat i opłat adresatów zadania publicznego</w:t>
            </w:r>
          </w:p>
          <w:p w:rsidR="007F1E89" w:rsidRPr="008754C8" w:rsidRDefault="007F1E89" w:rsidP="00CA18E4">
            <w:pPr>
              <w:pStyle w:val="Tabela"/>
              <w:jc w:val="center"/>
            </w:pPr>
          </w:p>
        </w:tc>
      </w:tr>
      <w:tr w:rsidR="007F1E89" w:rsidRPr="008754C8" w:rsidTr="00CA18E4">
        <w:trPr>
          <w:trHeight w:val="4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Koszty merytoryczne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 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4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rPr>
                <w:sz w:val="20"/>
                <w:szCs w:val="20"/>
              </w:rPr>
            </w:pPr>
          </w:p>
          <w:p w:rsidR="007F1E89" w:rsidRPr="008754C8" w:rsidRDefault="007F1E89" w:rsidP="00CA18E4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3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35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 xml:space="preserve">Koszty obsługi  </w:t>
            </w:r>
            <w:r>
              <w:rPr>
                <w:sz w:val="20"/>
                <w:szCs w:val="20"/>
              </w:rPr>
              <w:t>zadania</w:t>
            </w:r>
            <w:r w:rsidRPr="008754C8">
              <w:rPr>
                <w:sz w:val="20"/>
                <w:szCs w:val="20"/>
              </w:rPr>
              <w:t>, w tym koszty administracyjne</w:t>
            </w:r>
            <w:r>
              <w:rPr>
                <w:sz w:val="20"/>
                <w:szCs w:val="20"/>
              </w:rPr>
              <w:t xml:space="preserve"> oraz obsługi finansowo - księgowej</w:t>
            </w:r>
            <w:r w:rsidRPr="008754C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31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100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III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Inne koszty, w tym koszty wyposażenia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 promocji: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4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1)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2) ……..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trHeight w:val="3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1E89" w:rsidRPr="008754C8" w:rsidTr="00CA18E4">
        <w:trPr>
          <w:cantSplit/>
          <w:trHeight w:val="7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IV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4C8">
              <w:rPr>
                <w:sz w:val="20"/>
                <w:szCs w:val="20"/>
              </w:rPr>
              <w:t>Ogółem</w:t>
            </w: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89" w:rsidRPr="008754C8" w:rsidRDefault="007F1E89" w:rsidP="00CA1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</w:p>
    <w:p w:rsidR="007F1E89" w:rsidRDefault="007F1E89" w:rsidP="007F1E8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2. Rozliczenie ze względu na źródło finansowania</w:t>
      </w:r>
    </w:p>
    <w:p w:rsidR="007F1E89" w:rsidRDefault="007F1E89" w:rsidP="007F1E89">
      <w:pPr>
        <w:spacing w:line="360" w:lineRule="auto"/>
        <w:rPr>
          <w:b/>
          <w:bCs/>
        </w:rPr>
      </w:pPr>
    </w:p>
    <w:tbl>
      <w:tblPr>
        <w:tblW w:w="9269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9"/>
        <w:gridCol w:w="1630"/>
        <w:gridCol w:w="1779"/>
        <w:gridCol w:w="1779"/>
        <w:gridCol w:w="1932"/>
      </w:tblGrid>
      <w:tr w:rsidR="007F1E89" w:rsidTr="00CA18E4">
        <w:trPr>
          <w:trHeight w:val="577"/>
        </w:trPr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</w:t>
            </w:r>
          </w:p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3711" w:type="dxa"/>
            <w:gridSpan w:val="2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</w:t>
            </w:r>
          </w:p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sprawozdawczy – za okres realizacji zadania</w:t>
            </w:r>
          </w:p>
        </w:tc>
      </w:tr>
      <w:tr w:rsidR="007F1E89" w:rsidTr="00CA18E4"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932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7F1E89" w:rsidTr="00CA18E4"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 z dotacji:</w:t>
            </w:r>
          </w:p>
          <w:p w:rsidR="007F1E89" w:rsidRDefault="007F1E89" w:rsidP="00CA18E4">
            <w:pPr>
              <w:rPr>
                <w:sz w:val="18"/>
                <w:szCs w:val="18"/>
              </w:rPr>
            </w:pPr>
          </w:p>
          <w:p w:rsidR="007F1E89" w:rsidRDefault="007F1E89" w:rsidP="00CA18E4">
            <w:r>
              <w:rPr>
                <w:sz w:val="18"/>
                <w:szCs w:val="18"/>
              </w:rPr>
              <w:t>Z tego z odsetek bankowych od dotacji</w:t>
            </w:r>
          </w:p>
        </w:tc>
        <w:tc>
          <w:tcPr>
            <w:tcW w:w="1630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7F1E89" w:rsidTr="00CA18E4"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pokryte</w:t>
            </w:r>
          </w:p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środków finansowych własnych:</w:t>
            </w:r>
          </w:p>
          <w:p w:rsidR="007F1E89" w:rsidRDefault="007F1E89" w:rsidP="00CA18E4"/>
        </w:tc>
        <w:tc>
          <w:tcPr>
            <w:tcW w:w="1630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7F1E89" w:rsidTr="00CA18E4"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Koszty pokryte ze środków  finansowych z innych źródeł  (ogółem):</w:t>
            </w:r>
            <w:r>
              <w:rPr>
                <w:rFonts w:ascii="Arial" w:hAnsi="Arial" w:cs="Arial"/>
              </w:rPr>
              <w:t xml:space="preserve"> </w:t>
            </w:r>
          </w:p>
          <w:p w:rsidR="007F1E89" w:rsidRDefault="007F1E89" w:rsidP="00CA18E4">
            <w:pPr>
              <w:rPr>
                <w:sz w:val="18"/>
                <w:szCs w:val="18"/>
              </w:rPr>
            </w:pPr>
          </w:p>
          <w:p w:rsidR="007F1E89" w:rsidRDefault="007F1E89" w:rsidP="00974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tego:</w:t>
            </w: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finansowych środków</w:t>
            </w: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innych źródeł publicznych </w:t>
            </w: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pozostałych źródeł:</w:t>
            </w:r>
          </w:p>
          <w:p w:rsidR="007F1E89" w:rsidRDefault="007F1E89" w:rsidP="00CA18E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</w:tr>
      <w:tr w:rsidR="007F1E89" w:rsidTr="00CA18E4">
        <w:tc>
          <w:tcPr>
            <w:tcW w:w="214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79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7F1E89" w:rsidRDefault="007F1E89" w:rsidP="00CA18E4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7F1E89" w:rsidRDefault="007F1E89" w:rsidP="00CA18E4"/>
        </w:tc>
      </w:tr>
    </w:tbl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</w:pPr>
    </w:p>
    <w:p w:rsidR="007F1E89" w:rsidRDefault="007F1E89" w:rsidP="007F1E89">
      <w:pPr>
        <w:spacing w:line="360" w:lineRule="auto"/>
      </w:pPr>
      <w:r>
        <w:t>Uwagi, które  mogą mieć znaczenie przy ocenie prawidłowości wykonania wydatków:</w:t>
      </w:r>
    </w:p>
    <w:p w:rsidR="007F1E89" w:rsidRDefault="007F1E89" w:rsidP="007F1E89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7F1E89" w:rsidRDefault="007F1E89" w:rsidP="007F1E89">
      <w:pPr>
        <w:spacing w:line="360" w:lineRule="auto"/>
      </w:pPr>
      <w:r>
        <w:rPr>
          <w:rFonts w:ascii="Courier New" w:hAnsi="Courier New" w:cs="Courier New"/>
        </w:rPr>
        <w:t>..............................................................</w:t>
      </w:r>
    </w:p>
    <w:p w:rsidR="007F1E89" w:rsidRDefault="007F1E89" w:rsidP="007F1E89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3. Informacja o kwocie przychodów uzyskanych przy realizacji umowy i odsetek bankowych od środków z dotacji zgromadzonych 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5"/>
      </w:tblGrid>
      <w:tr w:rsidR="007F1E89" w:rsidTr="00CA18E4">
        <w:tc>
          <w:tcPr>
            <w:tcW w:w="9355" w:type="dxa"/>
          </w:tcPr>
          <w:p w:rsidR="007F1E89" w:rsidRDefault="007F1E89" w:rsidP="00CA18E4">
            <w:pPr>
              <w:spacing w:before="240" w:line="360" w:lineRule="auto"/>
              <w:jc w:val="both"/>
              <w:rPr>
                <w:b/>
                <w:bCs/>
              </w:rPr>
            </w:pPr>
          </w:p>
          <w:p w:rsidR="007F1E89" w:rsidRDefault="007F1E89" w:rsidP="00CA18E4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:rsidR="007F1E89" w:rsidRDefault="007F1E89" w:rsidP="007F1E89">
      <w:pPr>
        <w:spacing w:before="240" w:line="360" w:lineRule="auto"/>
        <w:jc w:val="both"/>
        <w:rPr>
          <w:b/>
          <w:bCs/>
          <w:vertAlign w:val="superscript"/>
        </w:rPr>
      </w:pPr>
    </w:p>
    <w:p w:rsidR="007F1E89" w:rsidRDefault="007F1E89" w:rsidP="007F1E89">
      <w:pPr>
        <w:spacing w:line="360" w:lineRule="auto"/>
        <w:jc w:val="both"/>
        <w:rPr>
          <w:b/>
          <w:bCs/>
        </w:rPr>
      </w:pPr>
    </w:p>
    <w:p w:rsidR="00B53EE8" w:rsidRDefault="00B53EE8" w:rsidP="007F1E89">
      <w:pPr>
        <w:spacing w:before="240" w:line="360" w:lineRule="auto"/>
        <w:jc w:val="both"/>
        <w:rPr>
          <w:b/>
          <w:bCs/>
        </w:rPr>
      </w:pPr>
    </w:p>
    <w:p w:rsidR="007F1E89" w:rsidRDefault="007F1E89" w:rsidP="007F1E89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lastRenderedPageBreak/>
        <w:t>Część III. Dodatkowe informacje</w:t>
      </w:r>
    </w:p>
    <w:p w:rsidR="007F1E89" w:rsidRDefault="007F1E89" w:rsidP="007F1E89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7F1E89" w:rsidRDefault="007F1E89" w:rsidP="007F1E89">
      <w:pPr>
        <w:spacing w:before="240" w:line="360" w:lineRule="auto"/>
        <w:jc w:val="both"/>
      </w:pPr>
      <w:r>
        <w:t>Załączniki:</w:t>
      </w:r>
    </w:p>
    <w:p w:rsidR="007F1E89" w:rsidRDefault="007F1E89" w:rsidP="007F1E89">
      <w:pPr>
        <w:spacing w:line="360" w:lineRule="auto"/>
        <w:jc w:val="both"/>
      </w:pPr>
      <w:r>
        <w:t>1. ............................................................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t>2. ............................................................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t>3. ............................................................</w:t>
      </w:r>
    </w:p>
    <w:p w:rsidR="007F1E89" w:rsidRDefault="007F1E89" w:rsidP="007F1E89">
      <w:pPr>
        <w:spacing w:before="240"/>
        <w:jc w:val="both"/>
      </w:pPr>
    </w:p>
    <w:p w:rsidR="007F1E89" w:rsidRDefault="007F1E89" w:rsidP="007F1E89">
      <w:pPr>
        <w:spacing w:before="240"/>
        <w:jc w:val="both"/>
      </w:pPr>
      <w:r>
        <w:t>Oświadczam(-y), że:</w:t>
      </w:r>
    </w:p>
    <w:p w:rsidR="007F1E89" w:rsidRDefault="007F1E89" w:rsidP="00395076">
      <w:pPr>
        <w:pStyle w:val="Akapitzlist"/>
        <w:numPr>
          <w:ilvl w:val="0"/>
          <w:numId w:val="2"/>
        </w:numPr>
        <w:jc w:val="both"/>
      </w:pPr>
      <w:r>
        <w:t>od daty zawarcia umowy nie zmienił się status prawny Zleceniobiorcy(-ów);</w:t>
      </w:r>
    </w:p>
    <w:p w:rsidR="007F1E89" w:rsidRDefault="007F1E89" w:rsidP="00395076">
      <w:pPr>
        <w:pStyle w:val="Tekstpodstawowy2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podane w niniejszym sprawozdaniu informacje są zgodne z aktualnym stanem prawnym i faktycznym;</w:t>
      </w:r>
    </w:p>
    <w:p w:rsidR="007F1E89" w:rsidRDefault="007F1E89" w:rsidP="00395076">
      <w:pPr>
        <w:pStyle w:val="Tekstpodstawowywcity3"/>
        <w:numPr>
          <w:ilvl w:val="0"/>
          <w:numId w:val="2"/>
        </w:numPr>
        <w:jc w:val="both"/>
      </w:pPr>
      <w:r>
        <w:t xml:space="preserve">zamówienia na dostawy, usługi i roboty budowlane za środki finansowe uzyskane </w:t>
      </w:r>
      <w:r w:rsidR="00DC23E9">
        <w:br/>
      </w:r>
      <w:r>
        <w:t>w ramach umowy zostały dokonane zgodnie z przepisami ustawy z dnia 29 stycznia 2004 r. – Prawo  zamówień publicznych (</w:t>
      </w:r>
      <w:proofErr w:type="spellStart"/>
      <w:r w:rsidR="00323360">
        <w:t>T.j</w:t>
      </w:r>
      <w:proofErr w:type="spellEnd"/>
      <w:r w:rsidR="00323360">
        <w:t>. Dz. U. z 2017 r. poz. 1579</w:t>
      </w:r>
      <w:r>
        <w:rPr>
          <w:bCs/>
        </w:rPr>
        <w:t xml:space="preserve">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>
        <w:t>);</w:t>
      </w:r>
    </w:p>
    <w:p w:rsidR="00395076" w:rsidRPr="00395076" w:rsidRDefault="00395076" w:rsidP="00395076">
      <w:pPr>
        <w:pStyle w:val="Tekstpodstawowywcity3"/>
        <w:numPr>
          <w:ilvl w:val="0"/>
          <w:numId w:val="2"/>
        </w:numPr>
        <w:jc w:val="both"/>
      </w:pPr>
      <w:r w:rsidRPr="00395076">
        <w:t xml:space="preserve">w zakresie związanym z </w:t>
      </w:r>
      <w:r w:rsidR="00DC23E9">
        <w:t>realizacją projektu „Szkoły cukrzycy”</w:t>
      </w:r>
      <w:r>
        <w:t xml:space="preserve"> osobom korzystającym </w:t>
      </w:r>
      <w:r w:rsidR="00DC23E9">
        <w:br/>
      </w:r>
      <w:r>
        <w:t>z</w:t>
      </w:r>
      <w:r w:rsidR="00DC23E9">
        <w:t xml:space="preserve"> projektu</w:t>
      </w:r>
      <w:r>
        <w:t xml:space="preserve"> finansowan</w:t>
      </w:r>
      <w:r w:rsidR="00DC23E9">
        <w:t>ego</w:t>
      </w:r>
      <w:r>
        <w:t xml:space="preserve"> przez Miasto Suwałki</w:t>
      </w:r>
      <w:r w:rsidR="00DC23E9">
        <w:t>, w ramach budżetu obywatelskiego</w:t>
      </w:r>
      <w:r>
        <w:t xml:space="preserve"> zostały przekazane wszelkie dane wynikające </w:t>
      </w:r>
      <w:r w:rsidRPr="00395076">
        <w:t>z art. 13 ust. 1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395076">
        <w:t>Dz.Urz.UE.L</w:t>
      </w:r>
      <w:proofErr w:type="spellEnd"/>
      <w:r w:rsidRPr="00395076">
        <w:t xml:space="preserve"> Nr 119, </w:t>
      </w:r>
      <w:r w:rsidR="00DC23E9">
        <w:br/>
      </w:r>
      <w:r w:rsidRPr="00395076">
        <w:t>str. 1),</w:t>
      </w:r>
    </w:p>
    <w:p w:rsidR="00395076" w:rsidRDefault="00395076" w:rsidP="00323360">
      <w:pPr>
        <w:pStyle w:val="Tekstpodstawowywcity3"/>
        <w:ind w:left="0" w:firstLine="0"/>
        <w:jc w:val="both"/>
      </w:pPr>
    </w:p>
    <w:p w:rsidR="007F1E89" w:rsidRDefault="007F1E89" w:rsidP="007F1E89">
      <w:pPr>
        <w:spacing w:line="360" w:lineRule="auto"/>
        <w:jc w:val="both"/>
      </w:pPr>
    </w:p>
    <w:p w:rsidR="007F1E89" w:rsidRDefault="007F1E89" w:rsidP="007F1E89">
      <w:pPr>
        <w:spacing w:line="360" w:lineRule="auto"/>
        <w:jc w:val="center"/>
      </w:pPr>
    </w:p>
    <w:p w:rsidR="007F1E89" w:rsidRDefault="007F1E89" w:rsidP="007F1E89">
      <w:pPr>
        <w:spacing w:line="360" w:lineRule="auto"/>
        <w:jc w:val="center"/>
      </w:pPr>
      <w:r>
        <w:t xml:space="preserve"> (pieczęć(-cie) Zleceniobiorcy/(-ów)</w:t>
      </w:r>
      <w:r>
        <w:rPr>
          <w:vertAlign w:val="superscript"/>
        </w:rPr>
        <w:t>12)</w:t>
      </w:r>
      <w:r>
        <w:t>)</w:t>
      </w:r>
    </w:p>
    <w:p w:rsidR="007F1E89" w:rsidRDefault="007F1E89" w:rsidP="007F1E89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F1E89" w:rsidRDefault="007F1E89" w:rsidP="007F1E8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F1E89" w:rsidRDefault="007F1E89" w:rsidP="007F1E89">
      <w:pPr>
        <w:spacing w:line="360" w:lineRule="auto"/>
        <w:jc w:val="center"/>
      </w:pPr>
      <w:r>
        <w:t>(podpis osoby upoważnionej lub podpisy osób upoważnionych do składania oświadczeń woli   w imieniu Zleceniobiorcy(-ów)</w:t>
      </w:r>
    </w:p>
    <w:p w:rsidR="007F1E89" w:rsidRDefault="007F1E89" w:rsidP="007F1E89">
      <w:pPr>
        <w:spacing w:line="360" w:lineRule="auto"/>
      </w:pPr>
      <w:r>
        <w:t>Adnotacje urzędowe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7F1E89" w:rsidTr="00CA18E4">
        <w:tc>
          <w:tcPr>
            <w:tcW w:w="9430" w:type="dxa"/>
          </w:tcPr>
          <w:p w:rsidR="007F1E89" w:rsidRDefault="007F1E89" w:rsidP="00CA18E4">
            <w:pPr>
              <w:spacing w:line="360" w:lineRule="auto"/>
            </w:pPr>
          </w:p>
          <w:p w:rsidR="007F1E89" w:rsidRDefault="007F1E89" w:rsidP="00CA18E4">
            <w:r>
              <w:t xml:space="preserve"> </w:t>
            </w:r>
          </w:p>
        </w:tc>
      </w:tr>
    </w:tbl>
    <w:p w:rsidR="00A0644E" w:rsidRDefault="00A0644E"/>
    <w:sectPr w:rsidR="00A0644E" w:rsidSect="00687A75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A0" w:rsidRDefault="00B136A0" w:rsidP="00687A75">
      <w:r>
        <w:separator/>
      </w:r>
    </w:p>
  </w:endnote>
  <w:endnote w:type="continuationSeparator" w:id="0">
    <w:p w:rsidR="00B136A0" w:rsidRDefault="00B136A0" w:rsidP="0068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1D7481">
    <w:pPr>
      <w:pStyle w:val="Stopka"/>
      <w:jc w:val="right"/>
    </w:pPr>
    <w:r>
      <w:fldChar w:fldCharType="begin"/>
    </w:r>
    <w:r w:rsidR="007F1E89">
      <w:instrText xml:space="preserve"> PAGE   \* MERGEFORMAT </w:instrText>
    </w:r>
    <w:r>
      <w:fldChar w:fldCharType="separate"/>
    </w:r>
    <w:r w:rsidR="004501F0">
      <w:rPr>
        <w:noProof/>
      </w:rPr>
      <w:t>1</w:t>
    </w:r>
    <w:r>
      <w:fldChar w:fldCharType="end"/>
    </w:r>
  </w:p>
  <w:p w:rsidR="003E3B7A" w:rsidRDefault="00B136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A0" w:rsidRDefault="00B136A0" w:rsidP="00687A75">
      <w:r>
        <w:separator/>
      </w:r>
    </w:p>
  </w:footnote>
  <w:footnote w:type="continuationSeparator" w:id="0">
    <w:p w:rsidR="00B136A0" w:rsidRDefault="00B136A0" w:rsidP="0068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1EF5"/>
    <w:multiLevelType w:val="hybridMultilevel"/>
    <w:tmpl w:val="3DB4A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E89"/>
    <w:rsid w:val="000B28A0"/>
    <w:rsid w:val="000E0F33"/>
    <w:rsid w:val="00161A99"/>
    <w:rsid w:val="001D7481"/>
    <w:rsid w:val="002F1A5A"/>
    <w:rsid w:val="00323360"/>
    <w:rsid w:val="00365253"/>
    <w:rsid w:val="00395076"/>
    <w:rsid w:val="004501F0"/>
    <w:rsid w:val="00567D9E"/>
    <w:rsid w:val="005F599B"/>
    <w:rsid w:val="00687A75"/>
    <w:rsid w:val="007F1E89"/>
    <w:rsid w:val="00824AC4"/>
    <w:rsid w:val="00871DF0"/>
    <w:rsid w:val="009353F7"/>
    <w:rsid w:val="00974B03"/>
    <w:rsid w:val="00A0644E"/>
    <w:rsid w:val="00A638B0"/>
    <w:rsid w:val="00A75382"/>
    <w:rsid w:val="00B136A0"/>
    <w:rsid w:val="00B53EE8"/>
    <w:rsid w:val="00BD3104"/>
    <w:rsid w:val="00C5264F"/>
    <w:rsid w:val="00C86F3C"/>
    <w:rsid w:val="00DC23E9"/>
    <w:rsid w:val="00DC61BE"/>
    <w:rsid w:val="00F2430C"/>
    <w:rsid w:val="00F2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E89"/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1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1E89"/>
    <w:rPr>
      <w:rFonts w:ascii="Arial" w:eastAsia="Times New Roman" w:hAnsi="Arial" w:cs="Arial"/>
      <w:b/>
      <w:bCs/>
      <w:i/>
      <w:iCs/>
      <w:lang w:eastAsia="pl-PL"/>
    </w:rPr>
  </w:style>
  <w:style w:type="paragraph" w:styleId="NormalnyWeb">
    <w:name w:val="Normal (Web)"/>
    <w:basedOn w:val="Normalny"/>
    <w:semiHidden/>
    <w:rsid w:val="007F1E89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7F1E89"/>
    <w:pPr>
      <w:autoSpaceDE w:val="0"/>
      <w:autoSpaceDN w:val="0"/>
      <w:adjustRightInd w:val="0"/>
    </w:pPr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F1E8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1E89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F1E89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F1E89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F1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F1E89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07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3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3E9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4</cp:revision>
  <cp:lastPrinted>2019-01-10T10:21:00Z</cp:lastPrinted>
  <dcterms:created xsi:type="dcterms:W3CDTF">2019-01-10T09:11:00Z</dcterms:created>
  <dcterms:modified xsi:type="dcterms:W3CDTF">2019-01-10T11:04:00Z</dcterms:modified>
</cp:coreProperties>
</file>